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7E98" w14:textId="29E428B1" w:rsidR="005E405A" w:rsidRPr="005E405A" w:rsidRDefault="00300814" w:rsidP="005E40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Bachelor/</w:t>
      </w:r>
      <w:bookmarkStart w:id="0" w:name="_GoBack"/>
      <w:bookmarkEnd w:id="0"/>
      <w:r w:rsidR="005E405A" w:rsidRPr="005E405A">
        <w:rPr>
          <w:b/>
          <w:bCs/>
          <w:sz w:val="32"/>
          <w:szCs w:val="32"/>
        </w:rPr>
        <w:t xml:space="preserve">Masteroppgaveforslag </w:t>
      </w:r>
      <w:r w:rsidR="004F0011">
        <w:rPr>
          <w:b/>
          <w:bCs/>
          <w:sz w:val="32"/>
          <w:szCs w:val="32"/>
        </w:rPr>
        <w:t xml:space="preserve">vår </w:t>
      </w:r>
      <w:r w:rsidR="005E405A" w:rsidRPr="005E405A">
        <w:rPr>
          <w:b/>
          <w:bCs/>
          <w:sz w:val="32"/>
          <w:szCs w:val="32"/>
        </w:rPr>
        <w:t>2020</w:t>
      </w:r>
    </w:p>
    <w:p w14:paraId="64894C3B" w14:textId="77777777" w:rsidR="005E405A" w:rsidRDefault="005E405A" w:rsidP="005E405A">
      <w:pPr>
        <w:rPr>
          <w:b/>
          <w:bCs/>
        </w:rPr>
      </w:pPr>
      <w:r>
        <w:rPr>
          <w:b/>
          <w:bCs/>
        </w:rPr>
        <w:t>Bakgrunn</w:t>
      </w:r>
    </w:p>
    <w:p w14:paraId="023E6A6C" w14:textId="4512CF47" w:rsidR="005E405A" w:rsidRPr="005E405A" w:rsidRDefault="005E405A" w:rsidP="005E405A">
      <w:r>
        <w:t>«</w:t>
      </w:r>
      <w:proofErr w:type="spellStart"/>
      <w:r>
        <w:t>Serious</w:t>
      </w:r>
      <w:proofErr w:type="spellEnd"/>
      <w:r>
        <w:t xml:space="preserve"> games in </w:t>
      </w:r>
      <w:proofErr w:type="spellStart"/>
      <w:r>
        <w:t>education</w:t>
      </w:r>
      <w:proofErr w:type="spellEnd"/>
      <w:r>
        <w:t>»</w:t>
      </w:r>
      <w:r w:rsidR="00A526DA">
        <w:t xml:space="preserve"> er et ekstern-finansiert prosjekt som kjøres på Handelshøyskolen </w:t>
      </w:r>
      <w:proofErr w:type="spellStart"/>
      <w:r w:rsidR="00A526DA">
        <w:t>UiA</w:t>
      </w:r>
      <w:proofErr w:type="spellEnd"/>
      <w:r w:rsidR="00A0296A">
        <w:t xml:space="preserve">. </w:t>
      </w:r>
      <w:r w:rsidR="00FA75BC">
        <w:t xml:space="preserve">Her forsøker man å </w:t>
      </w:r>
      <w:r w:rsidR="009A3E22">
        <w:t xml:space="preserve">innføre mer </w:t>
      </w:r>
      <w:r>
        <w:t>studentaktive læringsformer</w:t>
      </w:r>
      <w:r w:rsidR="009A3E22">
        <w:t>, i dette tilfellet ved</w:t>
      </w:r>
      <w:r w:rsidR="0005531B">
        <w:t xml:space="preserve"> bruk av simuleringsspill i </w:t>
      </w:r>
      <w:r w:rsidR="00120F8D">
        <w:t>undervisningssituasjon</w:t>
      </w:r>
      <w:r w:rsidR="003028F1">
        <w:t>er</w:t>
      </w:r>
      <w:r>
        <w:t xml:space="preserve">. </w:t>
      </w:r>
    </w:p>
    <w:p w14:paraId="2F8575CC" w14:textId="77777777" w:rsidR="005E405A" w:rsidRDefault="005E405A" w:rsidP="005E405A">
      <w:pPr>
        <w:rPr>
          <w:b/>
          <w:bCs/>
        </w:rPr>
      </w:pPr>
      <w:r w:rsidRPr="005E405A">
        <w:rPr>
          <w:b/>
          <w:bCs/>
        </w:rPr>
        <w:t>Formål</w:t>
      </w:r>
    </w:p>
    <w:p w14:paraId="2E04CE4E" w14:textId="5C2FD484" w:rsidR="00A0296A" w:rsidRDefault="00A0296A" w:rsidP="005E405A">
      <w:pPr>
        <w:rPr>
          <w:b/>
          <w:bCs/>
        </w:rPr>
      </w:pPr>
      <w:r>
        <w:t>Innovere og styrke studenters læring og kompetanse ved hjelp av «</w:t>
      </w:r>
      <w:proofErr w:type="spellStart"/>
      <w:r>
        <w:t>serious</w:t>
      </w:r>
      <w:proofErr w:type="spellEnd"/>
      <w:r>
        <w:t xml:space="preserve"> games</w:t>
      </w:r>
      <w:r w:rsidR="00FA75BC">
        <w:t>»</w:t>
      </w:r>
      <w:r>
        <w:t xml:space="preserve">, en digitalisert prosjektbasert læringsform. </w:t>
      </w:r>
      <w:r w:rsidR="00243429">
        <w:t>Dette vil også forhåpentligvis forberede studentene på en fremtidig digital arbeidshverdag</w:t>
      </w:r>
      <w:r w:rsidR="00906033">
        <w:t>, ved</w:t>
      </w:r>
      <w:r w:rsidR="00243429">
        <w:t xml:space="preserve"> endt skolegang. </w:t>
      </w:r>
    </w:p>
    <w:p w14:paraId="096B63DA" w14:textId="77777777" w:rsidR="005E405A" w:rsidRPr="005E405A" w:rsidRDefault="005E405A" w:rsidP="005E405A">
      <w:r w:rsidRPr="005E405A">
        <w:rPr>
          <w:b/>
          <w:bCs/>
        </w:rPr>
        <w:t>Beskrivelse</w:t>
      </w:r>
    </w:p>
    <w:p w14:paraId="77E249AE" w14:textId="7D235375" w:rsidR="005E405A" w:rsidRPr="0005531B" w:rsidRDefault="00FA75BC" w:rsidP="005E405A">
      <w:r>
        <w:t>I dag brukes det to</w:t>
      </w:r>
      <w:r w:rsidR="00546F9B">
        <w:t xml:space="preserve"> ulike scenarier</w:t>
      </w:r>
      <w:r w:rsidR="00B44682">
        <w:t xml:space="preserve"> i prosjektledelsesfag på en simuleringsplattform</w:t>
      </w:r>
      <w:r w:rsidR="00AD0B5C">
        <w:t xml:space="preserve"> hvor man kan tilpasse scenarier til ulike kontekster/</w:t>
      </w:r>
      <w:proofErr w:type="gramStart"/>
      <w:r w:rsidR="00AD0B5C">
        <w:t>caser</w:t>
      </w:r>
      <w:proofErr w:type="gramEnd"/>
      <w:r w:rsidR="00AD0B5C">
        <w:t xml:space="preserve">. </w:t>
      </w:r>
      <w:r w:rsidR="009D2031">
        <w:t>Vi ønsker i den forbindelse hj</w:t>
      </w:r>
      <w:r w:rsidR="00D12090">
        <w:t xml:space="preserve">elp med videreutvikling. </w:t>
      </w:r>
      <w:r w:rsidR="001840CE">
        <w:t xml:space="preserve">Oppgaveforslaget </w:t>
      </w:r>
      <w:r w:rsidR="005E405A" w:rsidRPr="005E405A">
        <w:t xml:space="preserve">er åpent for ulike perspektiver, både teoretisk rettet og praktisk rettet. </w:t>
      </w:r>
      <w:r w:rsidR="00B012D0">
        <w:t>Svært interessant</w:t>
      </w:r>
      <w:r w:rsidR="00CC375D">
        <w:t xml:space="preserve"> med en studie på hvordan multimedia-verktøy kan </w:t>
      </w:r>
      <w:proofErr w:type="gramStart"/>
      <w:r w:rsidR="00CC375D">
        <w:t>implementeres</w:t>
      </w:r>
      <w:proofErr w:type="gramEnd"/>
      <w:r w:rsidR="00CC375D">
        <w:t xml:space="preserve"> </w:t>
      </w:r>
      <w:r w:rsidR="004F0011">
        <w:t xml:space="preserve">i en slik simulering. </w:t>
      </w:r>
    </w:p>
    <w:p w14:paraId="3F318DD9" w14:textId="77777777" w:rsidR="005E405A" w:rsidRPr="0005531B" w:rsidRDefault="005E405A" w:rsidP="005E405A">
      <w:r w:rsidRPr="0005531B">
        <w:rPr>
          <w:b/>
          <w:bCs/>
        </w:rPr>
        <w:t>Metode</w:t>
      </w:r>
    </w:p>
    <w:p w14:paraId="6B1B9E90" w14:textId="77777777" w:rsidR="005E405A" w:rsidRPr="005E405A" w:rsidRDefault="005E405A" w:rsidP="005E405A">
      <w:pPr>
        <w:rPr>
          <w:lang w:val="en-GB"/>
        </w:rPr>
      </w:pPr>
      <w:r w:rsidRPr="005E405A">
        <w:rPr>
          <w:lang w:val="en-US"/>
        </w:rPr>
        <w:t>Design Science Research / Action research</w:t>
      </w:r>
    </w:p>
    <w:p w14:paraId="1D9EE743" w14:textId="77777777" w:rsidR="005E405A" w:rsidRDefault="005E405A" w:rsidP="005E405A">
      <w:pPr>
        <w:rPr>
          <w:lang w:val="en-US"/>
        </w:rPr>
      </w:pPr>
      <w:r w:rsidRPr="005E405A">
        <w:rPr>
          <w:lang w:val="en-US"/>
        </w:rPr>
        <w:t xml:space="preserve">Case </w:t>
      </w:r>
      <w:proofErr w:type="spellStart"/>
      <w:r w:rsidRPr="005E405A">
        <w:rPr>
          <w:lang w:val="en-US"/>
        </w:rPr>
        <w:t>studie</w:t>
      </w:r>
      <w:proofErr w:type="spellEnd"/>
    </w:p>
    <w:p w14:paraId="741AAD02" w14:textId="77777777" w:rsidR="00120F8D" w:rsidRPr="00120F8D" w:rsidRDefault="00120F8D" w:rsidP="005E405A">
      <w:pPr>
        <w:rPr>
          <w:b/>
          <w:bCs/>
          <w:lang w:val="en-US"/>
        </w:rPr>
      </w:pPr>
      <w:proofErr w:type="spellStart"/>
      <w:r w:rsidRPr="00120F8D">
        <w:rPr>
          <w:b/>
          <w:bCs/>
          <w:lang w:val="en-US"/>
        </w:rPr>
        <w:t>Anbefaling</w:t>
      </w:r>
      <w:proofErr w:type="spellEnd"/>
    </w:p>
    <w:p w14:paraId="3E6C245B" w14:textId="11A4D268" w:rsidR="00120F8D" w:rsidRDefault="00120F8D" w:rsidP="005E405A">
      <w:pPr>
        <w:rPr>
          <w:lang w:val="en-US"/>
        </w:rPr>
      </w:pPr>
      <w:proofErr w:type="spellStart"/>
      <w:r>
        <w:rPr>
          <w:lang w:val="en-US"/>
        </w:rPr>
        <w:t>Helst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studenter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gruppen</w:t>
      </w:r>
      <w:proofErr w:type="spellEnd"/>
    </w:p>
    <w:p w14:paraId="6E34E7FB" w14:textId="33C5FB8A" w:rsidR="00216DD0" w:rsidRPr="00AD4C9F" w:rsidRDefault="00216DD0" w:rsidP="005E405A">
      <w:pPr>
        <w:rPr>
          <w:b/>
          <w:bCs/>
          <w:lang w:val="en-US"/>
        </w:rPr>
      </w:pPr>
      <w:proofErr w:type="spellStart"/>
      <w:r w:rsidRPr="00AD4C9F">
        <w:rPr>
          <w:b/>
          <w:bCs/>
          <w:lang w:val="en-US"/>
        </w:rPr>
        <w:t>Kontakt</w:t>
      </w:r>
      <w:proofErr w:type="spellEnd"/>
    </w:p>
    <w:p w14:paraId="3843159A" w14:textId="1FD72F9D" w:rsidR="00AD4C9F" w:rsidRDefault="00216DD0" w:rsidP="005E405A">
      <w:r w:rsidRPr="00216DD0">
        <w:t>Prosjektleder Knut B</w:t>
      </w:r>
      <w:r>
        <w:t>onnier</w:t>
      </w:r>
      <w:r>
        <w:br/>
      </w:r>
      <w:hyperlink r:id="rId9" w:history="1">
        <w:r w:rsidR="00AD4C9F" w:rsidRPr="006247D3">
          <w:rPr>
            <w:rStyle w:val="Hyperkobling"/>
          </w:rPr>
          <w:t>knut.e.bonnier@uia.no</w:t>
        </w:r>
      </w:hyperlink>
    </w:p>
    <w:p w14:paraId="7011FCEB" w14:textId="34621B9D" w:rsidR="00AD4C9F" w:rsidRDefault="00AD4C9F" w:rsidP="005E405A">
      <w:r>
        <w:t xml:space="preserve">Prosjektkoordinator </w:t>
      </w:r>
      <w:r w:rsidR="00216DD0" w:rsidRPr="00216DD0">
        <w:t>Grethe Frislie</w:t>
      </w:r>
      <w:r>
        <w:br/>
      </w:r>
      <w:hyperlink r:id="rId10" w:history="1">
        <w:r w:rsidRPr="006247D3">
          <w:rPr>
            <w:rStyle w:val="Hyperkobling"/>
          </w:rPr>
          <w:t>grethe.frislie@uia.no</w:t>
        </w:r>
      </w:hyperlink>
    </w:p>
    <w:p w14:paraId="55B32700" w14:textId="77777777" w:rsidR="00AD4C9F" w:rsidRPr="00216DD0" w:rsidRDefault="00AD4C9F" w:rsidP="005E405A"/>
    <w:p w14:paraId="55BB8FFF" w14:textId="77777777" w:rsidR="001452F7" w:rsidRPr="00216DD0" w:rsidRDefault="001452F7"/>
    <w:sectPr w:rsidR="001452F7" w:rsidRPr="0021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AE3E" w14:textId="77777777" w:rsidR="00FA75BC" w:rsidRDefault="00FA75BC" w:rsidP="00FA75BC">
      <w:pPr>
        <w:spacing w:after="0" w:line="240" w:lineRule="auto"/>
      </w:pPr>
      <w:r>
        <w:separator/>
      </w:r>
    </w:p>
  </w:endnote>
  <w:endnote w:type="continuationSeparator" w:id="0">
    <w:p w14:paraId="06624C08" w14:textId="77777777" w:rsidR="00FA75BC" w:rsidRDefault="00FA75BC" w:rsidP="00FA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BC50" w14:textId="77777777" w:rsidR="00FA75BC" w:rsidRDefault="00FA75BC" w:rsidP="00FA75BC">
      <w:pPr>
        <w:spacing w:after="0" w:line="240" w:lineRule="auto"/>
      </w:pPr>
      <w:r>
        <w:separator/>
      </w:r>
    </w:p>
  </w:footnote>
  <w:footnote w:type="continuationSeparator" w:id="0">
    <w:p w14:paraId="21161644" w14:textId="77777777" w:rsidR="00FA75BC" w:rsidRDefault="00FA75BC" w:rsidP="00FA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5A"/>
    <w:rsid w:val="000023B3"/>
    <w:rsid w:val="0005531B"/>
    <w:rsid w:val="00120F8D"/>
    <w:rsid w:val="001452F7"/>
    <w:rsid w:val="001840CE"/>
    <w:rsid w:val="00216DD0"/>
    <w:rsid w:val="00243429"/>
    <w:rsid w:val="00300814"/>
    <w:rsid w:val="003028F1"/>
    <w:rsid w:val="00317040"/>
    <w:rsid w:val="004F0011"/>
    <w:rsid w:val="00546F9B"/>
    <w:rsid w:val="005E405A"/>
    <w:rsid w:val="00753D84"/>
    <w:rsid w:val="00906033"/>
    <w:rsid w:val="00930F00"/>
    <w:rsid w:val="009A3E22"/>
    <w:rsid w:val="009D2031"/>
    <w:rsid w:val="00A0296A"/>
    <w:rsid w:val="00A029C0"/>
    <w:rsid w:val="00A526DA"/>
    <w:rsid w:val="00A967B6"/>
    <w:rsid w:val="00AD0B5C"/>
    <w:rsid w:val="00AD4C9F"/>
    <w:rsid w:val="00B012D0"/>
    <w:rsid w:val="00B44682"/>
    <w:rsid w:val="00BA3993"/>
    <w:rsid w:val="00C019AB"/>
    <w:rsid w:val="00CC375D"/>
    <w:rsid w:val="00D12090"/>
    <w:rsid w:val="00D61AF5"/>
    <w:rsid w:val="00F80895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940E2"/>
  <w15:chartTrackingRefBased/>
  <w15:docId w15:val="{78E82756-8C82-46B0-9338-4B18450A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4C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ethe.frislie@uia.no" TargetMode="External"/><Relationship Id="rId4" Type="http://schemas.openxmlformats.org/officeDocument/2006/relationships/styles" Target="styles.xml"/><Relationship Id="rId9" Type="http://schemas.openxmlformats.org/officeDocument/2006/relationships/hyperlink" Target="mailto:knut.e.bonnier@u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BD7EE9F441644A04FC32129B45DA5" ma:contentTypeVersion="5" ma:contentTypeDescription="Opprett et nytt dokument." ma:contentTypeScope="" ma:versionID="8426293c6ff8f36abbfc71af5104fdb7">
  <xsd:schema xmlns:xsd="http://www.w3.org/2001/XMLSchema" xmlns:xs="http://www.w3.org/2001/XMLSchema" xmlns:p="http://schemas.microsoft.com/office/2006/metadata/properties" xmlns:ns2="aeb0e8ca-a8a1-4a93-ab3b-865a555fa1c7" targetNamespace="http://schemas.microsoft.com/office/2006/metadata/properties" ma:root="true" ma:fieldsID="70ba60196793fa7d2de998a081149bd3" ns2:_="">
    <xsd:import namespace="aeb0e8ca-a8a1-4a93-ab3b-865a555fa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e8ca-a8a1-4a93-ab3b-865a555fa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51C65-7F41-4107-B2FB-30B9FF5D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0e8ca-a8a1-4a93-ab3b-865a555fa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501AA-9624-4104-A1B9-11EF6DB81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404B2-AE95-47FB-994D-447A98515B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b0e8ca-a8a1-4a93-ab3b-865a555fa1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Frislie</dc:creator>
  <cp:keywords/>
  <dc:description/>
  <cp:lastModifiedBy>Grethe Frislie</cp:lastModifiedBy>
  <cp:revision>9</cp:revision>
  <dcterms:created xsi:type="dcterms:W3CDTF">2019-10-08T08:21:00Z</dcterms:created>
  <dcterms:modified xsi:type="dcterms:W3CDTF">2019-10-08T08:26:00Z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grethf09@uia.no</vt:lpwstr>
  </property>
  <property fmtid="{D5CDD505-2E9C-101B-9397-08002B2CF9AE}" pid="5" name="MSIP_Label_92684840-629b-41cd-9b8c-5e9eea511f17_SetDate">
    <vt:lpwstr>2019-10-07T13:41:13.5574577Z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d240529e-afb5-4a0a-b610-68d282204ac3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grethf09@uia.no</vt:lpwstr>
  </property>
  <property fmtid="{D5CDD505-2E9C-101B-9397-08002B2CF9AE}" pid="13" name="MSIP_Label_b4114459-e220-4ae9-b339-4ebe6008cdd4_SetDate">
    <vt:lpwstr>2019-10-07T13:41:13.5574577Z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d240529e-afb5-4a0a-b610-68d282204ac3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0x01010073DBD7EE9F441644A04FC32129B45DA5</vt:lpwstr>
  </property>
</Properties>
</file>